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9A6BD2">
        <w:rPr>
          <w:b/>
          <w:bCs/>
          <w:sz w:val="24"/>
          <w:szCs w:val="24"/>
        </w:rPr>
        <w:t>2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-1Л1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3D5AFA" w:rsidRPr="00904169" w:rsidRDefault="003D5AFA" w:rsidP="003D5AFA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lastRenderedPageBreak/>
        <w:t xml:space="preserve">ЛОТ № 1: № по Схеме размещения НТО - № 27; Адрес места размещения НТО: </w:t>
      </w:r>
      <w:r w:rsidRPr="00904169">
        <w:rPr>
          <w:rFonts w:hint="eastAsia"/>
          <w:szCs w:val="24"/>
        </w:rPr>
        <w:t>Московская</w:t>
      </w:r>
      <w:r w:rsidRPr="00904169">
        <w:rPr>
          <w:szCs w:val="24"/>
        </w:rPr>
        <w:t xml:space="preserve"> </w:t>
      </w:r>
      <w:r w:rsidRPr="00904169">
        <w:rPr>
          <w:rFonts w:hint="eastAsia"/>
          <w:szCs w:val="24"/>
        </w:rPr>
        <w:t>область</w:t>
      </w:r>
      <w:r w:rsidRPr="00904169">
        <w:rPr>
          <w:szCs w:val="24"/>
        </w:rPr>
        <w:t xml:space="preserve">, </w:t>
      </w:r>
      <w:proofErr w:type="spellStart"/>
      <w:r w:rsidRPr="00904169">
        <w:rPr>
          <w:rFonts w:hint="eastAsia"/>
          <w:szCs w:val="24"/>
        </w:rPr>
        <w:t>г</w:t>
      </w:r>
      <w:r w:rsidRPr="00904169">
        <w:rPr>
          <w:szCs w:val="24"/>
        </w:rPr>
        <w:t>.</w:t>
      </w:r>
      <w:r w:rsidRPr="00904169">
        <w:rPr>
          <w:rFonts w:hint="eastAsia"/>
          <w:szCs w:val="24"/>
        </w:rPr>
        <w:t>о</w:t>
      </w:r>
      <w:proofErr w:type="spellEnd"/>
      <w:r w:rsidRPr="00904169">
        <w:rPr>
          <w:szCs w:val="24"/>
        </w:rPr>
        <w:t xml:space="preserve">. </w:t>
      </w:r>
      <w:r w:rsidRPr="00904169">
        <w:rPr>
          <w:rFonts w:hint="eastAsia"/>
          <w:szCs w:val="24"/>
        </w:rPr>
        <w:t>Домодедово</w:t>
      </w:r>
      <w:r w:rsidRPr="00904169">
        <w:rPr>
          <w:szCs w:val="24"/>
        </w:rPr>
        <w:t xml:space="preserve">, </w:t>
      </w:r>
      <w:proofErr w:type="spellStart"/>
      <w:r w:rsidRPr="00904169">
        <w:rPr>
          <w:rFonts w:hint="eastAsia"/>
          <w:szCs w:val="24"/>
        </w:rPr>
        <w:t>мкр</w:t>
      </w:r>
      <w:proofErr w:type="spellEnd"/>
      <w:r w:rsidRPr="00904169">
        <w:rPr>
          <w:szCs w:val="24"/>
        </w:rPr>
        <w:t xml:space="preserve">. </w:t>
      </w:r>
      <w:proofErr w:type="gramStart"/>
      <w:r w:rsidRPr="00904169">
        <w:rPr>
          <w:rFonts w:hint="eastAsia"/>
          <w:szCs w:val="24"/>
        </w:rPr>
        <w:t>Западный</w:t>
      </w:r>
      <w:proofErr w:type="gramEnd"/>
      <w:r w:rsidRPr="00904169">
        <w:rPr>
          <w:szCs w:val="24"/>
        </w:rPr>
        <w:t xml:space="preserve">, </w:t>
      </w:r>
      <w:r w:rsidRPr="00904169">
        <w:rPr>
          <w:rFonts w:hint="eastAsia"/>
          <w:szCs w:val="24"/>
        </w:rPr>
        <w:t>ул</w:t>
      </w:r>
      <w:r w:rsidRPr="00904169">
        <w:rPr>
          <w:szCs w:val="24"/>
        </w:rPr>
        <w:t xml:space="preserve">. </w:t>
      </w:r>
      <w:r w:rsidRPr="00904169">
        <w:rPr>
          <w:rFonts w:hint="eastAsia"/>
          <w:szCs w:val="24"/>
        </w:rPr>
        <w:t>Лунная</w:t>
      </w:r>
      <w:r w:rsidRPr="00904169">
        <w:rPr>
          <w:szCs w:val="24"/>
        </w:rPr>
        <w:t xml:space="preserve">, </w:t>
      </w:r>
      <w:r w:rsidRPr="00904169">
        <w:rPr>
          <w:rFonts w:hint="eastAsia"/>
          <w:szCs w:val="24"/>
        </w:rPr>
        <w:t>у</w:t>
      </w:r>
      <w:r w:rsidRPr="00904169">
        <w:rPr>
          <w:szCs w:val="24"/>
        </w:rPr>
        <w:t xml:space="preserve"> </w:t>
      </w:r>
      <w:r w:rsidRPr="00904169">
        <w:rPr>
          <w:rFonts w:hint="eastAsia"/>
          <w:szCs w:val="24"/>
        </w:rPr>
        <w:t>дома</w:t>
      </w:r>
      <w:r w:rsidRPr="00904169">
        <w:rPr>
          <w:szCs w:val="24"/>
        </w:rPr>
        <w:t xml:space="preserve"> </w:t>
      </w:r>
      <w:r w:rsidRPr="00904169">
        <w:rPr>
          <w:rFonts w:hint="eastAsia"/>
          <w:szCs w:val="24"/>
        </w:rPr>
        <w:t>№</w:t>
      </w:r>
      <w:r w:rsidRPr="00904169">
        <w:rPr>
          <w:szCs w:val="24"/>
        </w:rPr>
        <w:t xml:space="preserve">11. Тип НТО – Вендинговый аппарат; Специализация: Питьевая вода; Площадь НТО: 4 </w:t>
      </w:r>
      <w:proofErr w:type="spellStart"/>
      <w:r w:rsidRPr="00904169">
        <w:rPr>
          <w:szCs w:val="24"/>
        </w:rPr>
        <w:t>кв.м</w:t>
      </w:r>
      <w:proofErr w:type="spellEnd"/>
      <w:r w:rsidRPr="00904169">
        <w:rPr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904169">
        <w:rPr>
          <w:szCs w:val="24"/>
        </w:rPr>
        <w:t>кв.м</w:t>
      </w:r>
      <w:proofErr w:type="spellEnd"/>
      <w:r w:rsidRPr="00904169">
        <w:rPr>
          <w:szCs w:val="24"/>
        </w:rPr>
        <w:t>. Период размещения: постоянно до 2021 г. Срок заключения договора на право размещения НТО – 3 года 9 месяцев.</w:t>
      </w:r>
    </w:p>
    <w:p w:rsidR="00001FBA" w:rsidRPr="00904169" w:rsidRDefault="003D5AFA" w:rsidP="003D5AFA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Начальная цена договора по ЛОТУ № 1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FF75C3" w:rsidRPr="00904169" w:rsidRDefault="00FF75C3" w:rsidP="008410E1">
      <w:pPr>
        <w:pStyle w:val="21"/>
        <w:tabs>
          <w:tab w:val="left" w:pos="-360"/>
        </w:tabs>
        <w:rPr>
          <w:sz w:val="24"/>
        </w:rPr>
      </w:pP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«Шаг аукциона» по Лоту №1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 xml:space="preserve">Размер задатка по Лоту №1 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FF75C3" w:rsidRPr="00904169" w:rsidRDefault="00FF75C3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904169">
        <w:t>06</w:t>
      </w:r>
      <w:r>
        <w:t>.0</w:t>
      </w:r>
      <w:r w:rsidR="00904169">
        <w:t>9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904169">
        <w:t>11</w:t>
      </w:r>
      <w:r>
        <w:t>.</w:t>
      </w:r>
      <w:r w:rsidR="00904169">
        <w:t>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>поступил</w:t>
      </w:r>
      <w:r w:rsidR="00FF75C3" w:rsidRPr="00FF75C3">
        <w:t>а</w:t>
      </w:r>
      <w:r w:rsidRPr="00FF75C3">
        <w:t xml:space="preserve">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</w:r>
      <w:r w:rsidR="00FF75C3" w:rsidRPr="00FF75C3">
        <w:t>1</w:t>
      </w:r>
      <w:r w:rsidRPr="00FF75C3">
        <w:t xml:space="preserve"> заявк</w:t>
      </w:r>
      <w:r w:rsidR="00FF75C3" w:rsidRPr="00FF75C3">
        <w:t>а</w:t>
      </w:r>
      <w:r w:rsidRPr="00FF75C3">
        <w:t xml:space="preserve"> на</w:t>
      </w:r>
      <w:r>
        <w:t xml:space="preserve"> участие </w:t>
      </w:r>
      <w:r>
        <w:rPr>
          <w:szCs w:val="24"/>
        </w:rPr>
        <w:t>по Лоту № 1</w:t>
      </w:r>
      <w:r w:rsidRPr="00BC498D">
        <w:t>:</w:t>
      </w:r>
    </w:p>
    <w:p w:rsidR="00FF75C3" w:rsidRDefault="00FF75C3" w:rsidP="008410E1">
      <w:pPr>
        <w:pStyle w:val="a5"/>
        <w:spacing w:line="240" w:lineRule="auto"/>
      </w:pPr>
    </w:p>
    <w:p w:rsidR="00FF75C3" w:rsidRDefault="00FF75C3" w:rsidP="008410E1">
      <w:pPr>
        <w:pStyle w:val="a5"/>
        <w:spacing w:line="240" w:lineRule="auto"/>
      </w:pPr>
      <w:bookmarkStart w:id="5" w:name="_GoBack"/>
      <w:bookmarkEnd w:id="5"/>
    </w:p>
    <w:p w:rsidR="00FF75C3" w:rsidRPr="00F41C82" w:rsidRDefault="00FF75C3" w:rsidP="008410E1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FF75C3" w:rsidRPr="00316D61" w:rsidTr="00FF75C3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5C3" w:rsidRPr="00316D61" w:rsidRDefault="00FF75C3" w:rsidP="009072F6">
            <w:pPr>
              <w:jc w:val="center"/>
              <w:rPr>
                <w:sz w:val="24"/>
                <w:szCs w:val="24"/>
              </w:rPr>
            </w:pPr>
          </w:p>
          <w:p w:rsidR="00FF75C3" w:rsidRPr="00316D61" w:rsidRDefault="00FF75C3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5C3" w:rsidRPr="00316D61" w:rsidRDefault="00FF75C3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5C3" w:rsidRPr="00316D61" w:rsidRDefault="00FF75C3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5C3" w:rsidRPr="00316D61" w:rsidRDefault="00FF75C3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5C3" w:rsidRPr="00316D61" w:rsidRDefault="00FF75C3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FF75C3" w:rsidTr="00FF75C3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5C3" w:rsidRDefault="00FF75C3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5C3" w:rsidRDefault="00FF75C3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FF75C3" w:rsidRDefault="00FF75C3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FF75C3" w:rsidRPr="00FF75C3" w:rsidRDefault="00FF75C3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FF75C3" w:rsidRPr="00904169" w:rsidRDefault="00FF75C3" w:rsidP="00067C6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5C3" w:rsidRPr="00FF75C3" w:rsidRDefault="00FF75C3" w:rsidP="00FF75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5C3" w:rsidRPr="00FF75C3" w:rsidRDefault="00FF75C3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5C3" w:rsidRPr="00FF75C3" w:rsidRDefault="00FF75C3" w:rsidP="009072F6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FF75C3" w:rsidRPr="00904169" w:rsidRDefault="00FF75C3" w:rsidP="009072F6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13:35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FF75C3" w:rsidRDefault="00FF75C3" w:rsidP="008410E1">
      <w:pPr>
        <w:ind w:firstLine="720"/>
        <w:jc w:val="both"/>
        <w:rPr>
          <w:sz w:val="24"/>
        </w:rPr>
      </w:pPr>
    </w:p>
    <w:p w:rsidR="00FF75C3" w:rsidRDefault="00FF75C3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FF75C3" w:rsidP="008410E1">
      <w:pPr>
        <w:pStyle w:val="a5"/>
        <w:spacing w:line="240" w:lineRule="auto"/>
      </w:pPr>
      <w:r>
        <w:t>Задаток</w:t>
      </w:r>
      <w:r w:rsidR="008410E1" w:rsidRPr="00391982">
        <w:t xml:space="preserve"> на счет организатора от претендент</w:t>
      </w:r>
      <w:r>
        <w:t>а</w:t>
      </w:r>
      <w:r w:rsidR="008410E1" w:rsidRPr="00391982">
        <w:t xml:space="preserve"> под </w:t>
      </w:r>
      <w:r w:rsidR="008410E1" w:rsidRPr="00FF75C3">
        <w:t xml:space="preserve">№ </w:t>
      </w:r>
      <w:r w:rsidRPr="00FF75C3">
        <w:t>2</w:t>
      </w:r>
      <w:r>
        <w:t xml:space="preserve"> </w:t>
      </w:r>
      <w:r w:rsidR="008410E1" w:rsidRPr="000D5FE1">
        <w:t>перечислен</w:t>
      </w:r>
      <w:r w:rsidR="008410E1">
        <w:t>ы</w:t>
      </w:r>
      <w:r w:rsidR="008410E1" w:rsidRPr="000D5FE1">
        <w:t xml:space="preserve"> в установленный срок не </w:t>
      </w:r>
      <w:r w:rsidR="008410E1" w:rsidRPr="000D5FE1">
        <w:rPr>
          <w:szCs w:val="24"/>
        </w:rPr>
        <w:t xml:space="preserve">позднее </w:t>
      </w:r>
      <w:r w:rsidR="00904169">
        <w:rPr>
          <w:szCs w:val="24"/>
        </w:rPr>
        <w:t>16</w:t>
      </w:r>
      <w:r w:rsidR="004957EC">
        <w:rPr>
          <w:szCs w:val="24"/>
        </w:rPr>
        <w:t>.</w:t>
      </w:r>
      <w:r w:rsidR="00904169">
        <w:rPr>
          <w:szCs w:val="24"/>
        </w:rPr>
        <w:t>10</w:t>
      </w:r>
      <w:r w:rsidR="004957EC">
        <w:rPr>
          <w:szCs w:val="24"/>
        </w:rPr>
        <w:t>.2017</w:t>
      </w:r>
      <w:r w:rsidR="008410E1" w:rsidRPr="000D5FE1">
        <w:t xml:space="preserve"> г., что подтверждается выписк</w:t>
      </w:r>
      <w:r>
        <w:t>ой</w:t>
      </w:r>
      <w:r w:rsidR="008410E1" w:rsidRPr="000D5FE1">
        <w:t xml:space="preserve"> с лицевого счета</w:t>
      </w:r>
      <w:r w:rsidR="008410E1"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>Заявк</w:t>
      </w:r>
      <w:r w:rsidR="00FF75C3">
        <w:rPr>
          <w:sz w:val="24"/>
        </w:rPr>
        <w:t>а</w:t>
      </w:r>
      <w:r>
        <w:rPr>
          <w:sz w:val="24"/>
        </w:rPr>
        <w:t xml:space="preserve">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 w:rsidR="00FF75C3"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 xml:space="preserve">№ </w:t>
      </w:r>
      <w:r w:rsidR="00FF75C3" w:rsidRPr="00FF75C3">
        <w:rPr>
          <w:sz w:val="24"/>
          <w:szCs w:val="24"/>
        </w:rPr>
        <w:t>2</w:t>
      </w:r>
      <w:r w:rsidRPr="00391982">
        <w:rPr>
          <w:sz w:val="24"/>
          <w:szCs w:val="24"/>
        </w:rPr>
        <w:t xml:space="preserve"> для участия в открытом аукционе по Лоту № 1,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FF75C3" w:rsidRDefault="008410E1" w:rsidP="008410E1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FF75C3" w:rsidRDefault="00FF75C3" w:rsidP="00FF75C3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FF75C3" w:rsidRPr="001370D0" w:rsidRDefault="00FF75C3" w:rsidP="00FF75C3">
      <w:pPr>
        <w:rPr>
          <w:sz w:val="24"/>
          <w:u w:val="single"/>
        </w:rPr>
      </w:pPr>
    </w:p>
    <w:p w:rsidR="00FF75C3" w:rsidRDefault="00FF75C3" w:rsidP="00FF75C3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1</w:t>
      </w:r>
      <w:r w:rsidRPr="001370D0">
        <w:rPr>
          <w:sz w:val="24"/>
        </w:rPr>
        <w:t>.</w:t>
      </w:r>
    </w:p>
    <w:p w:rsidR="00FF75C3" w:rsidRPr="00D11FC0" w:rsidRDefault="00FF75C3" w:rsidP="00FF75C3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1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</w:t>
      </w: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FF75C3" w:rsidRDefault="00FF75C3" w:rsidP="00FF75C3">
      <w:pPr>
        <w:jc w:val="both"/>
        <w:rPr>
          <w:sz w:val="24"/>
        </w:rPr>
      </w:pPr>
    </w:p>
    <w:p w:rsidR="00FF75C3" w:rsidRDefault="00FF75C3" w:rsidP="00FF75C3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3E8" w:rsidRDefault="005703E8">
      <w:r>
        <w:separator/>
      </w:r>
    </w:p>
  </w:endnote>
  <w:endnote w:type="continuationSeparator" w:id="0">
    <w:p w:rsidR="005703E8" w:rsidRDefault="0057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3E8" w:rsidRDefault="005703E8">
      <w:r>
        <w:separator/>
      </w:r>
    </w:p>
  </w:footnote>
  <w:footnote w:type="continuationSeparator" w:id="0">
    <w:p w:rsidR="005703E8" w:rsidRDefault="00570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5703E8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75C3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5703E8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D2DD6"/>
    <w:rsid w:val="003D5AFA"/>
    <w:rsid w:val="004957EC"/>
    <w:rsid w:val="005703E8"/>
    <w:rsid w:val="006E31D4"/>
    <w:rsid w:val="008410E1"/>
    <w:rsid w:val="00863B93"/>
    <w:rsid w:val="00904169"/>
    <w:rsid w:val="00933038"/>
    <w:rsid w:val="009459E8"/>
    <w:rsid w:val="009A6BD2"/>
    <w:rsid w:val="00A860CD"/>
    <w:rsid w:val="00B70E36"/>
    <w:rsid w:val="00BB79D6"/>
    <w:rsid w:val="00C04633"/>
    <w:rsid w:val="00C35DE5"/>
    <w:rsid w:val="00D52E0A"/>
    <w:rsid w:val="00ED6321"/>
    <w:rsid w:val="00FF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7</cp:revision>
  <dcterms:created xsi:type="dcterms:W3CDTF">2017-09-08T12:34:00Z</dcterms:created>
  <dcterms:modified xsi:type="dcterms:W3CDTF">2017-10-12T08:44:00Z</dcterms:modified>
</cp:coreProperties>
</file>